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922" w:rsidRDefault="00465DAA" w:rsidP="00807E42">
      <w:pPr>
        <w:pStyle w:val="a3"/>
        <w:spacing w:line="360" w:lineRule="auto"/>
        <w:rPr>
          <w:rFonts w:ascii="黑体" w:eastAsia="黑体" w:hAnsi="黑体"/>
          <w:sz w:val="48"/>
          <w:szCs w:val="48"/>
        </w:rPr>
      </w:pPr>
      <w:r>
        <w:rPr>
          <w:rFonts w:ascii="黑体" w:eastAsia="黑体" w:hAnsi="黑体" w:hint="eastAsia"/>
          <w:sz w:val="48"/>
          <w:szCs w:val="48"/>
        </w:rPr>
        <w:t>软件配置管理</w:t>
      </w:r>
      <w:r w:rsidR="00C0600E">
        <w:rPr>
          <w:rFonts w:ascii="黑体" w:eastAsia="黑体" w:hAnsi="黑体" w:hint="eastAsia"/>
          <w:sz w:val="48"/>
          <w:szCs w:val="48"/>
        </w:rPr>
        <w:t xml:space="preserve"> </w:t>
      </w:r>
      <w:r w:rsidR="006D4FA4">
        <w:rPr>
          <w:rFonts w:ascii="黑体" w:eastAsia="黑体" w:hAnsi="黑体" w:hint="eastAsia"/>
          <w:sz w:val="48"/>
          <w:szCs w:val="48"/>
        </w:rPr>
        <w:t>(</w:t>
      </w:r>
      <w:r w:rsidR="00C0600E">
        <w:rPr>
          <w:rFonts w:ascii="黑体" w:eastAsia="黑体" w:hAnsi="黑体" w:hint="eastAsia"/>
          <w:sz w:val="48"/>
          <w:szCs w:val="48"/>
        </w:rPr>
        <w:t>Software</w:t>
      </w:r>
      <w:r w:rsidR="00C0600E">
        <w:rPr>
          <w:rFonts w:ascii="黑体" w:eastAsia="黑体" w:hAnsi="黑体"/>
          <w:sz w:val="48"/>
          <w:szCs w:val="48"/>
        </w:rPr>
        <w:t xml:space="preserve"> </w:t>
      </w:r>
      <w:r>
        <w:rPr>
          <w:rFonts w:ascii="黑体" w:eastAsia="黑体" w:hAnsi="黑体"/>
          <w:sz w:val="48"/>
          <w:szCs w:val="48"/>
        </w:rPr>
        <w:t>Configuration management</w:t>
      </w:r>
      <w:r w:rsidR="006D4FA4">
        <w:rPr>
          <w:rFonts w:ascii="黑体" w:eastAsia="黑体" w:hAnsi="黑体" w:hint="eastAsia"/>
          <w:sz w:val="48"/>
          <w:szCs w:val="48"/>
        </w:rPr>
        <w:t>)</w:t>
      </w:r>
    </w:p>
    <w:p w:rsidR="00807E42" w:rsidRPr="00807E42" w:rsidRDefault="00807E42" w:rsidP="00807E42">
      <w:pPr>
        <w:rPr>
          <w:rFonts w:ascii="宋体" w:eastAsia="宋体" w:hAnsi="宋体"/>
        </w:rPr>
      </w:pPr>
      <w:r w:rsidRPr="00807E42">
        <w:rPr>
          <w:rFonts w:ascii="宋体" w:eastAsia="宋体" w:hAnsi="宋体" w:hint="eastAsia"/>
        </w:rPr>
        <w:t>标签：</w:t>
      </w:r>
      <w:r w:rsidR="00465DAA">
        <w:rPr>
          <w:rFonts w:ascii="宋体" w:eastAsia="宋体" w:hAnsi="宋体" w:hint="eastAsia"/>
        </w:rPr>
        <w:t>软件开发</w:t>
      </w:r>
      <w:r w:rsidR="003543D6">
        <w:rPr>
          <w:rFonts w:ascii="宋体" w:eastAsia="宋体" w:hAnsi="宋体" w:hint="eastAsia"/>
        </w:rPr>
        <w:t>，</w:t>
      </w:r>
      <w:r w:rsidR="00465DAA">
        <w:rPr>
          <w:rFonts w:ascii="宋体" w:eastAsia="宋体" w:hAnsi="宋体" w:hint="eastAsia"/>
        </w:rPr>
        <w:t>过程管理</w:t>
      </w:r>
    </w:p>
    <w:p w:rsidR="006D4FA4" w:rsidRPr="00807E42" w:rsidRDefault="00807E42" w:rsidP="00807E42">
      <w:pPr>
        <w:spacing w:line="360" w:lineRule="auto"/>
        <w:rPr>
          <w:rFonts w:ascii="宋体" w:eastAsia="宋体" w:hAnsi="宋体"/>
        </w:rPr>
      </w:pPr>
      <w:r w:rsidRPr="00807E42">
        <w:rPr>
          <w:rFonts w:ascii="宋体" w:eastAsia="宋体" w:hAnsi="宋体" w:hint="eastAsia"/>
        </w:rPr>
        <w:t>编辑人姓名</w:t>
      </w:r>
      <w:r>
        <w:rPr>
          <w:rFonts w:ascii="宋体" w:eastAsia="宋体" w:hAnsi="宋体" w:hint="eastAsia"/>
        </w:rPr>
        <w:t>：</w:t>
      </w:r>
      <w:r w:rsidR="00C0600E">
        <w:rPr>
          <w:rFonts w:ascii="宋体" w:eastAsia="宋体" w:hAnsi="宋体" w:hint="eastAsia"/>
        </w:rPr>
        <w:t>王小二</w:t>
      </w:r>
      <w:r>
        <w:rPr>
          <w:rFonts w:ascii="宋体" w:eastAsia="宋体" w:hAnsi="宋体"/>
        </w:rPr>
        <w:tab/>
      </w:r>
      <w:r>
        <w:rPr>
          <w:rFonts w:ascii="宋体" w:eastAsia="宋体" w:hAnsi="宋体" w:hint="eastAsia"/>
        </w:rPr>
        <w:t>学号：</w:t>
      </w:r>
      <w:r w:rsidR="00C0600E">
        <w:rPr>
          <w:rFonts w:ascii="宋体" w:eastAsia="宋体" w:hAnsi="宋体" w:hint="eastAsia"/>
        </w:rPr>
        <w:t>123456789</w:t>
      </w:r>
      <w:r>
        <w:rPr>
          <w:rFonts w:ascii="宋体" w:eastAsia="宋体" w:hAnsi="宋体"/>
        </w:rPr>
        <w:tab/>
        <w:t xml:space="preserve"> </w:t>
      </w:r>
      <w:r>
        <w:rPr>
          <w:rFonts w:ascii="宋体" w:eastAsia="宋体" w:hAnsi="宋体" w:hint="eastAsia"/>
        </w:rPr>
        <w:t>邮箱：</w:t>
      </w:r>
      <w:r w:rsidR="00C0600E">
        <w:rPr>
          <w:rFonts w:ascii="宋体" w:eastAsia="宋体" w:hAnsi="宋体" w:hint="eastAsia"/>
        </w:rPr>
        <w:t>12345678@abc.com</w:t>
      </w:r>
    </w:p>
    <w:p w:rsidR="009B3F63" w:rsidRPr="00361528" w:rsidRDefault="009B3F63" w:rsidP="00807E42">
      <w:pPr>
        <w:spacing w:line="360" w:lineRule="auto"/>
        <w:rPr>
          <w:rFonts w:ascii="宋体" w:eastAsia="宋体" w:hAnsi="宋体"/>
          <w:b/>
          <w:sz w:val="32"/>
          <w:szCs w:val="32"/>
        </w:rPr>
      </w:pPr>
      <w:r w:rsidRPr="00361528">
        <w:rPr>
          <w:rFonts w:ascii="宋体" w:eastAsia="宋体" w:hAnsi="宋体" w:hint="eastAsia"/>
          <w:b/>
          <w:sz w:val="32"/>
          <w:szCs w:val="32"/>
        </w:rPr>
        <w:t>技术简介</w:t>
      </w:r>
      <w:r w:rsidR="000A7922" w:rsidRPr="00361528">
        <w:rPr>
          <w:rFonts w:ascii="宋体" w:eastAsia="宋体" w:hAnsi="宋体" w:hint="eastAsia"/>
          <w:b/>
          <w:sz w:val="32"/>
          <w:szCs w:val="32"/>
        </w:rPr>
        <w:t>-----------------------------</w:t>
      </w:r>
      <w:r w:rsidR="00361528" w:rsidRPr="00361528">
        <w:rPr>
          <w:rFonts w:ascii="宋体" w:eastAsia="宋体" w:hAnsi="宋体" w:hint="eastAsia"/>
          <w:b/>
          <w:sz w:val="32"/>
          <w:szCs w:val="32"/>
        </w:rPr>
        <w:t>---------------------</w:t>
      </w:r>
    </w:p>
    <w:p w:rsidR="00465DAA" w:rsidRDefault="007E19C0" w:rsidP="00465DAA">
      <w:pPr>
        <w:spacing w:line="360" w:lineRule="auto"/>
        <w:ind w:firstLineChars="200" w:firstLine="440"/>
        <w:rPr>
          <w:rFonts w:ascii="宋体" w:eastAsia="宋体" w:hAnsi="宋体"/>
        </w:rPr>
      </w:pPr>
      <w:r>
        <w:rPr>
          <w:rFonts w:ascii="宋体" w:eastAsia="宋体" w:hAnsi="宋体" w:hint="eastAsia"/>
        </w:rPr>
        <w:t>配置管理是指一个过程，通过该过程，所有与项目相关的产物，以及它们之间的关系都被唯一定义、修改、存储和检索。</w:t>
      </w:r>
      <w:r w:rsidR="00465DAA">
        <w:rPr>
          <w:rFonts w:ascii="宋体" w:eastAsia="宋体" w:hAnsi="宋体" w:hint="eastAsia"/>
        </w:rPr>
        <w:t>软件配置管理是指管理在软件开发和支持活动中生成各项制品及所有部件的过程。软件制品也称为软件项（software</w:t>
      </w:r>
      <w:r w:rsidR="00465DAA">
        <w:rPr>
          <w:rFonts w:ascii="宋体" w:eastAsia="宋体" w:hAnsi="宋体"/>
        </w:rPr>
        <w:t xml:space="preserve"> </w:t>
      </w:r>
      <w:r w:rsidR="00465DAA">
        <w:rPr>
          <w:rFonts w:ascii="宋体" w:eastAsia="宋体" w:hAnsi="宋体" w:hint="eastAsia"/>
        </w:rPr>
        <w:t>item）或者软件部件（software</w:t>
      </w:r>
      <w:r w:rsidR="00465DAA">
        <w:rPr>
          <w:rFonts w:ascii="宋体" w:eastAsia="宋体" w:hAnsi="宋体"/>
        </w:rPr>
        <w:t xml:space="preserve"> </w:t>
      </w:r>
      <w:r w:rsidR="00465DAA">
        <w:rPr>
          <w:rFonts w:ascii="宋体" w:eastAsia="宋体" w:hAnsi="宋体" w:hint="eastAsia"/>
        </w:rPr>
        <w:t>piece</w:t>
      </w:r>
      <w:r w:rsidR="00465DAA">
        <w:rPr>
          <w:rFonts w:ascii="宋体" w:eastAsia="宋体" w:hAnsi="宋体"/>
        </w:rPr>
        <w:t xml:space="preserve"> </w:t>
      </w:r>
      <w:r w:rsidR="00465DAA">
        <w:rPr>
          <w:rFonts w:ascii="宋体" w:eastAsia="宋体" w:hAnsi="宋体" w:hint="eastAsia"/>
        </w:rPr>
        <w:t>part），有时也省略软件两个字，直接称之为制品。软件配置管理由多项活动构成：</w:t>
      </w:r>
    </w:p>
    <w:p w:rsidR="00465DAA" w:rsidRPr="006135CD" w:rsidRDefault="00465DAA" w:rsidP="006135CD">
      <w:pPr>
        <w:pStyle w:val="a5"/>
        <w:numPr>
          <w:ilvl w:val="0"/>
          <w:numId w:val="3"/>
        </w:numPr>
        <w:spacing w:line="360" w:lineRule="auto"/>
        <w:ind w:firstLineChars="0"/>
        <w:rPr>
          <w:rFonts w:ascii="宋体" w:eastAsia="宋体" w:hAnsi="宋体"/>
        </w:rPr>
      </w:pPr>
      <w:r w:rsidRPr="006135CD">
        <w:rPr>
          <w:rFonts w:ascii="宋体" w:eastAsia="宋体" w:hAnsi="宋体" w:hint="eastAsia"/>
        </w:rPr>
        <w:t>理解需要管理的策略、过程活动和生成制品。</w:t>
      </w:r>
    </w:p>
    <w:p w:rsidR="00465DAA" w:rsidRPr="006135CD" w:rsidRDefault="00465DAA" w:rsidP="006135CD">
      <w:pPr>
        <w:pStyle w:val="a5"/>
        <w:numPr>
          <w:ilvl w:val="0"/>
          <w:numId w:val="3"/>
        </w:numPr>
        <w:spacing w:line="360" w:lineRule="auto"/>
        <w:ind w:firstLineChars="0"/>
        <w:rPr>
          <w:rFonts w:ascii="宋体" w:eastAsia="宋体" w:hAnsi="宋体"/>
        </w:rPr>
      </w:pPr>
      <w:r w:rsidRPr="006135CD">
        <w:rPr>
          <w:rFonts w:ascii="宋体" w:eastAsia="宋体" w:hAnsi="宋体" w:hint="eastAsia"/>
        </w:rPr>
        <w:t>决定并定义用于管理制品的框架。</w:t>
      </w:r>
    </w:p>
    <w:p w:rsidR="00465DAA" w:rsidRPr="006135CD" w:rsidRDefault="00465DAA" w:rsidP="006135CD">
      <w:pPr>
        <w:pStyle w:val="a5"/>
        <w:numPr>
          <w:ilvl w:val="0"/>
          <w:numId w:val="3"/>
        </w:numPr>
        <w:spacing w:line="360" w:lineRule="auto"/>
        <w:ind w:firstLineChars="0"/>
        <w:rPr>
          <w:rFonts w:ascii="宋体" w:eastAsia="宋体" w:hAnsi="宋体"/>
        </w:rPr>
      </w:pPr>
      <w:r w:rsidRPr="006135CD">
        <w:rPr>
          <w:rFonts w:ascii="宋体" w:eastAsia="宋体" w:hAnsi="宋体" w:hint="eastAsia"/>
        </w:rPr>
        <w:t>决定并引入能够为管理制品提供便利的各项工具。</w:t>
      </w:r>
    </w:p>
    <w:p w:rsidR="00465DAA" w:rsidRPr="00966E61" w:rsidRDefault="00465DAA" w:rsidP="00966E61">
      <w:pPr>
        <w:pStyle w:val="a5"/>
        <w:numPr>
          <w:ilvl w:val="0"/>
          <w:numId w:val="3"/>
        </w:numPr>
        <w:spacing w:line="360" w:lineRule="auto"/>
        <w:ind w:firstLineChars="0"/>
        <w:rPr>
          <w:rFonts w:ascii="宋体" w:eastAsia="宋体" w:hAnsi="宋体" w:hint="eastAsia"/>
        </w:rPr>
      </w:pPr>
      <w:r w:rsidRPr="006135CD">
        <w:rPr>
          <w:rFonts w:ascii="宋体" w:eastAsia="宋体" w:hAnsi="宋体" w:hint="eastAsia"/>
        </w:rPr>
        <w:t>培训并确保持之以恒地实行配置管理过程。</w:t>
      </w:r>
    </w:p>
    <w:p w:rsidR="000A7922" w:rsidRPr="00361528" w:rsidRDefault="000A7922" w:rsidP="006D4FA4">
      <w:pPr>
        <w:spacing w:line="360" w:lineRule="auto"/>
        <w:rPr>
          <w:rFonts w:ascii="宋体" w:eastAsia="宋体" w:hAnsi="宋体"/>
          <w:b/>
          <w:sz w:val="32"/>
          <w:szCs w:val="32"/>
        </w:rPr>
      </w:pPr>
      <w:r w:rsidRPr="00361528">
        <w:rPr>
          <w:rFonts w:ascii="宋体" w:eastAsia="宋体" w:hAnsi="宋体" w:hint="eastAsia"/>
          <w:b/>
          <w:sz w:val="32"/>
          <w:szCs w:val="32"/>
        </w:rPr>
        <w:t>技术理论-------------------------------</w:t>
      </w:r>
      <w:r w:rsidR="00361528" w:rsidRPr="00361528">
        <w:rPr>
          <w:rFonts w:ascii="宋体" w:eastAsia="宋体" w:hAnsi="宋体" w:hint="eastAsia"/>
          <w:b/>
          <w:sz w:val="32"/>
          <w:szCs w:val="32"/>
        </w:rPr>
        <w:t>-------------------</w:t>
      </w:r>
    </w:p>
    <w:p w:rsidR="00361528" w:rsidRDefault="006135CD" w:rsidP="006135CD">
      <w:pPr>
        <w:spacing w:line="360" w:lineRule="auto"/>
        <w:ind w:firstLineChars="200" w:firstLine="440"/>
        <w:rPr>
          <w:rFonts w:ascii="宋体" w:eastAsia="宋体" w:hAnsi="宋体"/>
        </w:rPr>
      </w:pPr>
      <w:r>
        <w:rPr>
          <w:rFonts w:ascii="宋体" w:eastAsia="宋体" w:hAnsi="宋体" w:hint="eastAsia"/>
        </w:rPr>
        <w:t>软件配置管理框架中包含两个主要的模型：</w:t>
      </w:r>
    </w:p>
    <w:p w:rsidR="006135CD" w:rsidRPr="006135CD" w:rsidRDefault="006135CD" w:rsidP="006135CD">
      <w:pPr>
        <w:pStyle w:val="a5"/>
        <w:numPr>
          <w:ilvl w:val="0"/>
          <w:numId w:val="2"/>
        </w:numPr>
        <w:spacing w:line="360" w:lineRule="auto"/>
        <w:ind w:firstLineChars="0"/>
        <w:rPr>
          <w:rFonts w:ascii="宋体" w:eastAsia="宋体" w:hAnsi="宋体"/>
        </w:rPr>
      </w:pPr>
      <w:r w:rsidRPr="006135CD">
        <w:rPr>
          <w:rFonts w:ascii="宋体" w:eastAsia="宋体" w:hAnsi="宋体" w:hint="eastAsia"/>
        </w:rPr>
        <w:t>命名模型（naming</w:t>
      </w:r>
      <w:r w:rsidRPr="006135CD">
        <w:rPr>
          <w:rFonts w:ascii="宋体" w:eastAsia="宋体" w:hAnsi="宋体"/>
        </w:rPr>
        <w:t xml:space="preserve"> </w:t>
      </w:r>
      <w:r w:rsidRPr="006135CD">
        <w:rPr>
          <w:rFonts w:ascii="宋体" w:eastAsia="宋体" w:hAnsi="宋体" w:hint="eastAsia"/>
        </w:rPr>
        <w:t>model）</w:t>
      </w:r>
    </w:p>
    <w:p w:rsidR="006135CD" w:rsidRPr="006135CD" w:rsidRDefault="006135CD" w:rsidP="006135CD">
      <w:pPr>
        <w:pStyle w:val="a5"/>
        <w:numPr>
          <w:ilvl w:val="0"/>
          <w:numId w:val="2"/>
        </w:numPr>
        <w:spacing w:line="360" w:lineRule="auto"/>
        <w:ind w:firstLineChars="0"/>
        <w:rPr>
          <w:rFonts w:ascii="宋体" w:eastAsia="宋体" w:hAnsi="宋体"/>
        </w:rPr>
      </w:pPr>
      <w:r w:rsidRPr="006135CD">
        <w:rPr>
          <w:rFonts w:ascii="宋体" w:eastAsia="宋体" w:hAnsi="宋体" w:hint="eastAsia"/>
        </w:rPr>
        <w:t>存储和访问模型（storage</w:t>
      </w:r>
      <w:r w:rsidRPr="006135CD">
        <w:rPr>
          <w:rFonts w:ascii="宋体" w:eastAsia="宋体" w:hAnsi="宋体"/>
        </w:rPr>
        <w:t xml:space="preserve"> </w:t>
      </w:r>
      <w:r w:rsidRPr="006135CD">
        <w:rPr>
          <w:rFonts w:ascii="宋体" w:eastAsia="宋体" w:hAnsi="宋体" w:hint="eastAsia"/>
        </w:rPr>
        <w:t>and</w:t>
      </w:r>
      <w:r w:rsidRPr="006135CD">
        <w:rPr>
          <w:rFonts w:ascii="宋体" w:eastAsia="宋体" w:hAnsi="宋体"/>
        </w:rPr>
        <w:t xml:space="preserve"> success </w:t>
      </w:r>
      <w:r w:rsidRPr="006135CD">
        <w:rPr>
          <w:rFonts w:ascii="宋体" w:eastAsia="宋体" w:hAnsi="宋体" w:hint="eastAsia"/>
        </w:rPr>
        <w:t>model）</w:t>
      </w:r>
    </w:p>
    <w:p w:rsidR="000A7922" w:rsidRPr="00361528" w:rsidRDefault="000A7922" w:rsidP="006D4FA4">
      <w:pPr>
        <w:spacing w:line="360" w:lineRule="auto"/>
        <w:rPr>
          <w:rFonts w:ascii="宋体" w:eastAsia="宋体" w:hAnsi="宋体"/>
          <w:b/>
          <w:sz w:val="32"/>
          <w:szCs w:val="32"/>
        </w:rPr>
      </w:pPr>
      <w:r w:rsidRPr="00361528">
        <w:rPr>
          <w:rFonts w:ascii="宋体" w:eastAsia="宋体" w:hAnsi="宋体" w:hint="eastAsia"/>
          <w:b/>
          <w:sz w:val="32"/>
          <w:szCs w:val="32"/>
        </w:rPr>
        <w:t>工具实现------------------------------</w:t>
      </w:r>
      <w:r w:rsidR="00361528" w:rsidRPr="00361528">
        <w:rPr>
          <w:rFonts w:ascii="宋体" w:eastAsia="宋体" w:hAnsi="宋体" w:hint="eastAsia"/>
          <w:b/>
          <w:sz w:val="32"/>
          <w:szCs w:val="32"/>
        </w:rPr>
        <w:t>--------------------</w:t>
      </w:r>
    </w:p>
    <w:p w:rsidR="00361528" w:rsidRDefault="006B7CAF" w:rsidP="00DB25B4">
      <w:pPr>
        <w:spacing w:line="360" w:lineRule="auto"/>
        <w:ind w:firstLineChars="200" w:firstLine="440"/>
        <w:rPr>
          <w:rFonts w:ascii="宋体" w:eastAsia="宋体" w:hAnsi="宋体"/>
        </w:rPr>
      </w:pPr>
      <w:r>
        <w:rPr>
          <w:rFonts w:ascii="宋体" w:eastAsia="宋体" w:hAnsi="宋体" w:hint="eastAsia"/>
        </w:rPr>
        <w:t>在大型软件项目中，软件配置管理所包含的活动可能是繁琐而复杂的，因而很容易出错，所以尽可能将这些活动自动化。</w:t>
      </w:r>
      <w:r w:rsidR="00DB25B4">
        <w:rPr>
          <w:rFonts w:ascii="宋体" w:eastAsia="宋体" w:hAnsi="宋体" w:hint="eastAsia"/>
        </w:rPr>
        <w:t>配置管理工具可以分为三个层次。</w:t>
      </w:r>
    </w:p>
    <w:p w:rsidR="00DB25B4" w:rsidRDefault="00DB25B4" w:rsidP="00DB25B4">
      <w:pPr>
        <w:spacing w:line="360" w:lineRule="auto"/>
        <w:ind w:firstLineChars="200" w:firstLine="440"/>
        <w:rPr>
          <w:rFonts w:ascii="宋体" w:eastAsia="宋体" w:hAnsi="宋体"/>
        </w:rPr>
      </w:pPr>
      <w:r>
        <w:rPr>
          <w:rFonts w:ascii="宋体" w:eastAsia="宋体" w:hAnsi="宋体" w:hint="eastAsia"/>
        </w:rPr>
        <w:lastRenderedPageBreak/>
        <w:t>第一层次的工具主要执行版本控制和变更控制，通常可直接使用现成的过程，而不需要做任何修改。早期最受欢迎的工具包括RCS（Revision</w:t>
      </w:r>
      <w:r>
        <w:rPr>
          <w:rFonts w:ascii="宋体" w:eastAsia="宋体" w:hAnsi="宋体"/>
        </w:rPr>
        <w:t xml:space="preserve"> </w:t>
      </w:r>
      <w:r>
        <w:rPr>
          <w:rFonts w:ascii="宋体" w:eastAsia="宋体" w:hAnsi="宋体" w:hint="eastAsia"/>
        </w:rPr>
        <w:t>Control</w:t>
      </w:r>
      <w:r>
        <w:rPr>
          <w:rFonts w:ascii="宋体" w:eastAsia="宋体" w:hAnsi="宋体"/>
        </w:rPr>
        <w:t xml:space="preserve"> </w:t>
      </w:r>
      <w:r>
        <w:rPr>
          <w:rFonts w:ascii="宋体" w:eastAsia="宋体" w:hAnsi="宋体" w:hint="eastAsia"/>
        </w:rPr>
        <w:t>System）和SCCS（Source</w:t>
      </w:r>
      <w:r>
        <w:rPr>
          <w:rFonts w:ascii="宋体" w:eastAsia="宋体" w:hAnsi="宋体"/>
        </w:rPr>
        <w:t xml:space="preserve"> </w:t>
      </w:r>
      <w:r>
        <w:rPr>
          <w:rFonts w:ascii="宋体" w:eastAsia="宋体" w:hAnsi="宋体" w:hint="eastAsia"/>
        </w:rPr>
        <w:t>Code</w:t>
      </w:r>
      <w:r>
        <w:rPr>
          <w:rFonts w:ascii="宋体" w:eastAsia="宋体" w:hAnsi="宋体"/>
        </w:rPr>
        <w:t xml:space="preserve"> </w:t>
      </w:r>
      <w:r>
        <w:rPr>
          <w:rFonts w:ascii="宋体" w:eastAsia="宋体" w:hAnsi="宋体" w:hint="eastAsia"/>
        </w:rPr>
        <w:t>Control</w:t>
      </w:r>
      <w:r>
        <w:rPr>
          <w:rFonts w:ascii="宋体" w:eastAsia="宋体" w:hAnsi="宋体"/>
        </w:rPr>
        <w:t xml:space="preserve"> </w:t>
      </w:r>
      <w:r>
        <w:rPr>
          <w:rFonts w:ascii="宋体" w:eastAsia="宋体" w:hAnsi="宋体" w:hint="eastAsia"/>
        </w:rPr>
        <w:t>System）。当前较为流行的工具包括CVS（Concurrent</w:t>
      </w:r>
      <w:r>
        <w:rPr>
          <w:rFonts w:ascii="宋体" w:eastAsia="宋体" w:hAnsi="宋体"/>
        </w:rPr>
        <w:t xml:space="preserve"> </w:t>
      </w:r>
      <w:r>
        <w:rPr>
          <w:rFonts w:ascii="宋体" w:eastAsia="宋体" w:hAnsi="宋体" w:hint="eastAsia"/>
        </w:rPr>
        <w:t>Versions</w:t>
      </w:r>
      <w:r>
        <w:rPr>
          <w:rFonts w:ascii="宋体" w:eastAsia="宋体" w:hAnsi="宋体"/>
        </w:rPr>
        <w:t xml:space="preserve"> </w:t>
      </w:r>
      <w:r>
        <w:rPr>
          <w:rFonts w:ascii="宋体" w:eastAsia="宋体" w:hAnsi="宋体" w:hint="eastAsia"/>
        </w:rPr>
        <w:t>System）、PRCS（Project</w:t>
      </w:r>
      <w:r>
        <w:rPr>
          <w:rFonts w:ascii="宋体" w:eastAsia="宋体" w:hAnsi="宋体"/>
        </w:rPr>
        <w:t xml:space="preserve"> </w:t>
      </w:r>
      <w:r>
        <w:rPr>
          <w:rFonts w:ascii="宋体" w:eastAsia="宋体" w:hAnsi="宋体" w:hint="eastAsia"/>
        </w:rPr>
        <w:t>Revision</w:t>
      </w:r>
      <w:r>
        <w:rPr>
          <w:rFonts w:ascii="宋体" w:eastAsia="宋体" w:hAnsi="宋体"/>
        </w:rPr>
        <w:t xml:space="preserve"> </w:t>
      </w:r>
      <w:r>
        <w:rPr>
          <w:rFonts w:ascii="宋体" w:eastAsia="宋体" w:hAnsi="宋体" w:hint="eastAsia"/>
        </w:rPr>
        <w:t>Control</w:t>
      </w:r>
      <w:r>
        <w:rPr>
          <w:rFonts w:ascii="宋体" w:eastAsia="宋体" w:hAnsi="宋体"/>
        </w:rPr>
        <w:t xml:space="preserve"> </w:t>
      </w:r>
      <w:r>
        <w:rPr>
          <w:rFonts w:ascii="宋体" w:eastAsia="宋体" w:hAnsi="宋体" w:hint="eastAsia"/>
        </w:rPr>
        <w:t>System）、Subversion和Git。</w:t>
      </w:r>
    </w:p>
    <w:p w:rsidR="00DB25B4" w:rsidRDefault="00DB25B4" w:rsidP="00DB25B4">
      <w:pPr>
        <w:spacing w:line="360" w:lineRule="auto"/>
        <w:ind w:firstLineChars="200" w:firstLine="440"/>
        <w:rPr>
          <w:rFonts w:ascii="宋体" w:eastAsia="宋体" w:hAnsi="宋体"/>
        </w:rPr>
      </w:pPr>
      <w:r>
        <w:rPr>
          <w:rFonts w:ascii="宋体" w:eastAsia="宋体" w:hAnsi="宋体" w:hint="eastAsia"/>
        </w:rPr>
        <w:t>第二层次的配置管理工具带有构建功能。早期流行的构建工具之一为UNIX自带的Make。其他免费的C/C++构建工具包括Odin、Cons、SCons和Ant。Maven、Gradle、Bazel等基于Java的构建工具也很流行。</w:t>
      </w:r>
    </w:p>
    <w:p w:rsidR="00DB25B4" w:rsidRPr="006D4FA4" w:rsidRDefault="00DB25B4" w:rsidP="00DB25B4">
      <w:pPr>
        <w:spacing w:line="360" w:lineRule="auto"/>
        <w:ind w:firstLineChars="200" w:firstLine="440"/>
        <w:rPr>
          <w:rFonts w:ascii="宋体" w:eastAsia="宋体" w:hAnsi="宋体" w:hint="eastAsia"/>
        </w:rPr>
      </w:pPr>
      <w:r>
        <w:rPr>
          <w:rFonts w:ascii="宋体" w:eastAsia="宋体" w:hAnsi="宋体" w:hint="eastAsia"/>
        </w:rPr>
        <w:t>第三层次的软件配置管理工具将配置管理活动与开发和支持过程中的活动相结合。如ClearCase、PVCS、Visual</w:t>
      </w:r>
      <w:r>
        <w:rPr>
          <w:rFonts w:ascii="宋体" w:eastAsia="宋体" w:hAnsi="宋体"/>
        </w:rPr>
        <w:t xml:space="preserve"> </w:t>
      </w:r>
      <w:r>
        <w:rPr>
          <w:rFonts w:ascii="宋体" w:eastAsia="宋体" w:hAnsi="宋体" w:hint="eastAsia"/>
        </w:rPr>
        <w:t>SourceSafe等。</w:t>
      </w:r>
    </w:p>
    <w:p w:rsidR="000A7922" w:rsidRPr="00361528" w:rsidRDefault="000A7922" w:rsidP="006D4FA4">
      <w:pPr>
        <w:spacing w:line="360" w:lineRule="auto"/>
        <w:rPr>
          <w:rFonts w:ascii="宋体" w:eastAsia="宋体" w:hAnsi="宋体"/>
          <w:b/>
          <w:sz w:val="32"/>
          <w:szCs w:val="32"/>
        </w:rPr>
      </w:pPr>
      <w:r w:rsidRPr="00361528">
        <w:rPr>
          <w:rFonts w:ascii="宋体" w:eastAsia="宋体" w:hAnsi="宋体" w:hint="eastAsia"/>
          <w:b/>
          <w:sz w:val="32"/>
          <w:szCs w:val="32"/>
        </w:rPr>
        <w:t>历史背景-------------------------------</w:t>
      </w:r>
      <w:r w:rsidR="00361528" w:rsidRPr="00361528">
        <w:rPr>
          <w:rFonts w:ascii="宋体" w:eastAsia="宋体" w:hAnsi="宋体" w:hint="eastAsia"/>
          <w:b/>
          <w:sz w:val="32"/>
          <w:szCs w:val="32"/>
        </w:rPr>
        <w:t>-------------------</w:t>
      </w:r>
    </w:p>
    <w:p w:rsidR="006135CD" w:rsidRPr="006135CD" w:rsidRDefault="006135CD" w:rsidP="006135CD">
      <w:pPr>
        <w:spacing w:line="360" w:lineRule="auto"/>
        <w:ind w:firstLineChars="200" w:firstLine="440"/>
        <w:rPr>
          <w:rFonts w:ascii="宋体" w:eastAsia="宋体" w:hAnsi="宋体"/>
        </w:rPr>
      </w:pPr>
      <w:r w:rsidRPr="006135CD">
        <w:rPr>
          <w:rFonts w:ascii="宋体" w:eastAsia="宋体" w:hAnsi="宋体" w:hint="eastAsia"/>
        </w:rPr>
        <w:t>配置管理的概念源于美国空军，为了规范设备的设计与制造，美国空军1962年制定并发布了第一个配置管理的标准“AFSCM375-1，CM During the Development &amp; Acquisition Phases”。</w:t>
      </w:r>
      <w:r>
        <w:rPr>
          <w:rFonts w:ascii="宋体" w:eastAsia="宋体" w:hAnsi="宋体" w:hint="eastAsia"/>
        </w:rPr>
        <w:t xml:space="preserve"> </w:t>
      </w:r>
    </w:p>
    <w:p w:rsidR="006135CD" w:rsidRPr="006135CD" w:rsidRDefault="006135CD" w:rsidP="006135CD">
      <w:pPr>
        <w:spacing w:line="360" w:lineRule="auto"/>
        <w:ind w:firstLineChars="200" w:firstLine="440"/>
        <w:rPr>
          <w:rFonts w:ascii="宋体" w:eastAsia="宋体" w:hAnsi="宋体"/>
        </w:rPr>
      </w:pPr>
      <w:r w:rsidRPr="006135CD">
        <w:rPr>
          <w:rFonts w:ascii="宋体" w:eastAsia="宋体" w:hAnsi="宋体" w:hint="eastAsia"/>
        </w:rPr>
        <w:t>而软件配置管理概念的提出则在20世纪60年代末70年代初。当时加利福尼亚大学圣巴巴拉分校的Leon Presser教授在承担美国海军的航空发动机研制合同期间，撰写了一篇名为“Change and Configuration Control”的论文，提出控制变更和配置的概念，这篇论文同时也是他在管理该项目（这个过程进行过近一千四百万次修改）的一个经验总结。</w:t>
      </w:r>
    </w:p>
    <w:p w:rsidR="006135CD" w:rsidRPr="006135CD" w:rsidRDefault="006135CD" w:rsidP="006135CD">
      <w:pPr>
        <w:spacing w:line="360" w:lineRule="auto"/>
        <w:ind w:firstLineChars="200" w:firstLine="440"/>
        <w:rPr>
          <w:rFonts w:ascii="宋体" w:eastAsia="宋体" w:hAnsi="宋体"/>
        </w:rPr>
      </w:pPr>
      <w:r w:rsidRPr="006135CD">
        <w:rPr>
          <w:rFonts w:ascii="宋体" w:eastAsia="宋体" w:hAnsi="宋体" w:hint="eastAsia"/>
        </w:rPr>
        <w:t>Leon Presser在1975年成立了一家名为SoftTool的公司，开发了配置管理工具：Change and Configuration Control（CCC），这是最早的配置管理工具之一。</w:t>
      </w:r>
    </w:p>
    <w:p w:rsidR="006135CD" w:rsidRPr="006135CD" w:rsidRDefault="006135CD" w:rsidP="006135CD">
      <w:pPr>
        <w:spacing w:line="360" w:lineRule="auto"/>
        <w:ind w:firstLineChars="200" w:firstLine="440"/>
        <w:rPr>
          <w:rFonts w:ascii="宋体" w:eastAsia="宋体" w:hAnsi="宋体"/>
        </w:rPr>
      </w:pPr>
      <w:r w:rsidRPr="006135CD">
        <w:rPr>
          <w:rFonts w:ascii="宋体" w:eastAsia="宋体" w:hAnsi="宋体" w:hint="eastAsia"/>
        </w:rPr>
        <w:t>随着软件工程的发展，软件配置管理越来越成熟，从最初的仅仅实现版本控制，发展到21世纪初提供工作空间管理、并行开发支持、过程管理、权限控制、变更管理等一系列全面的管理能力，已经形成了一个完整的理论体系。同时在软件配置管理的工具方面，也出现了大批的产品，如：最著名的ClearCase；有将近二十年历史的Perforce；开源产品CVS；入门级工具Microsoft VSS；新秀Hansky Firefly。</w:t>
      </w:r>
    </w:p>
    <w:p w:rsidR="006135CD" w:rsidRDefault="006135CD" w:rsidP="006135CD">
      <w:pPr>
        <w:spacing w:line="360" w:lineRule="auto"/>
        <w:ind w:firstLineChars="200" w:firstLine="440"/>
        <w:rPr>
          <w:rFonts w:ascii="宋体" w:eastAsia="宋体" w:hAnsi="宋体"/>
        </w:rPr>
      </w:pPr>
      <w:r w:rsidRPr="006135CD">
        <w:rPr>
          <w:rFonts w:ascii="宋体" w:eastAsia="宋体" w:hAnsi="宋体" w:hint="eastAsia"/>
        </w:rPr>
        <w:t>在国外已经有30多年历史的软件配置管理，但在国内的发展却是在21世纪这几年的事。但是通过专家们的介绍，可以感受到，国内的软件配置管理已经取得了迅速发展，并得到了软件公司的普遍认可。</w:t>
      </w:r>
    </w:p>
    <w:p w:rsidR="000A7922" w:rsidRPr="00361528" w:rsidRDefault="000A7922" w:rsidP="006135CD">
      <w:pPr>
        <w:spacing w:line="360" w:lineRule="auto"/>
        <w:rPr>
          <w:rFonts w:ascii="宋体" w:eastAsia="宋体" w:hAnsi="宋体"/>
          <w:b/>
          <w:sz w:val="32"/>
          <w:szCs w:val="32"/>
        </w:rPr>
      </w:pPr>
      <w:r w:rsidRPr="00361528">
        <w:rPr>
          <w:rFonts w:ascii="宋体" w:eastAsia="宋体" w:hAnsi="宋体" w:hint="eastAsia"/>
          <w:b/>
          <w:sz w:val="32"/>
          <w:szCs w:val="32"/>
        </w:rPr>
        <w:lastRenderedPageBreak/>
        <w:t>应用现状-------------------------------</w:t>
      </w:r>
      <w:r w:rsidR="00361528">
        <w:rPr>
          <w:rFonts w:ascii="宋体" w:eastAsia="宋体" w:hAnsi="宋体"/>
          <w:b/>
          <w:sz w:val="32"/>
          <w:szCs w:val="32"/>
        </w:rPr>
        <w:t>-------------------</w:t>
      </w:r>
    </w:p>
    <w:p w:rsidR="000A7922" w:rsidRDefault="00966E61" w:rsidP="00966E61">
      <w:pPr>
        <w:spacing w:line="360" w:lineRule="auto"/>
        <w:ind w:firstLineChars="200" w:firstLine="440"/>
        <w:rPr>
          <w:rFonts w:ascii="宋体" w:eastAsia="宋体" w:hAnsi="宋体"/>
        </w:rPr>
      </w:pPr>
      <w:r>
        <w:rPr>
          <w:rFonts w:ascii="宋体" w:eastAsia="宋体" w:hAnsi="宋体" w:hint="eastAsia"/>
        </w:rPr>
        <w:t>大型项目开发过程中都有较为成熟的软件配置管理工具的使用，人工管理整个大型项目的开发已经不太现实，利用自动化的软件实现项目的持续交付、集成、测试、构建</w:t>
      </w:r>
      <w:r w:rsidR="004813E2">
        <w:rPr>
          <w:rFonts w:ascii="宋体" w:eastAsia="宋体" w:hAnsi="宋体" w:hint="eastAsia"/>
        </w:rPr>
        <w:t>、</w:t>
      </w:r>
      <w:r>
        <w:rPr>
          <w:rFonts w:ascii="宋体" w:eastAsia="宋体" w:hAnsi="宋体" w:hint="eastAsia"/>
        </w:rPr>
        <w:t>部署</w:t>
      </w:r>
      <w:r w:rsidR="004813E2">
        <w:rPr>
          <w:rFonts w:ascii="宋体" w:eastAsia="宋体" w:hAnsi="宋体" w:hint="eastAsia"/>
        </w:rPr>
        <w:t>和发布</w:t>
      </w:r>
      <w:r>
        <w:rPr>
          <w:rFonts w:ascii="宋体" w:eastAsia="宋体" w:hAnsi="宋体" w:hint="eastAsia"/>
        </w:rPr>
        <w:t>可以节省大量的人力物力</w:t>
      </w:r>
      <w:r w:rsidR="004813E2">
        <w:rPr>
          <w:rFonts w:ascii="宋体" w:eastAsia="宋体" w:hAnsi="宋体" w:hint="eastAsia"/>
        </w:rPr>
        <w:t>，使整个开发过程更加可控，容错率更高</w:t>
      </w:r>
      <w:bookmarkStart w:id="0" w:name="_GoBack"/>
      <w:bookmarkEnd w:id="0"/>
      <w:r>
        <w:rPr>
          <w:rFonts w:ascii="宋体" w:eastAsia="宋体" w:hAnsi="宋体" w:hint="eastAsia"/>
        </w:rPr>
        <w:t>，加快项目开发的进程。</w:t>
      </w:r>
    </w:p>
    <w:p w:rsidR="00807E42" w:rsidRDefault="00FD436D" w:rsidP="006D4FA4">
      <w:pPr>
        <w:spacing w:line="360" w:lineRule="auto"/>
        <w:rPr>
          <w:rFonts w:ascii="宋体" w:eastAsia="宋体" w:hAnsi="宋体"/>
          <w:b/>
          <w:sz w:val="32"/>
          <w:szCs w:val="32"/>
        </w:rPr>
      </w:pPr>
      <w:r>
        <w:rPr>
          <w:rFonts w:ascii="宋体" w:eastAsia="宋体" w:hAnsi="宋体" w:hint="eastAsia"/>
          <w:b/>
          <w:sz w:val="32"/>
          <w:szCs w:val="32"/>
        </w:rPr>
        <w:t>未来发展</w:t>
      </w:r>
      <w:r w:rsidR="00807E42">
        <w:rPr>
          <w:rFonts w:ascii="宋体" w:eastAsia="宋体" w:hAnsi="宋体" w:hint="eastAsia"/>
          <w:b/>
          <w:sz w:val="32"/>
          <w:szCs w:val="32"/>
        </w:rPr>
        <w:t>--------------------------------------------------</w:t>
      </w:r>
    </w:p>
    <w:p w:rsidR="00807E42" w:rsidRPr="00807E42" w:rsidRDefault="004813E2" w:rsidP="004813E2">
      <w:pPr>
        <w:spacing w:line="360" w:lineRule="auto"/>
        <w:ind w:firstLineChars="200" w:firstLine="440"/>
        <w:rPr>
          <w:rFonts w:ascii="宋体" w:eastAsia="宋体" w:hAnsi="宋体"/>
        </w:rPr>
      </w:pPr>
      <w:r>
        <w:rPr>
          <w:rFonts w:ascii="宋体" w:eastAsia="宋体" w:hAnsi="宋体" w:hint="eastAsia"/>
        </w:rPr>
        <w:t>未来软件配置管理工具的发展会越来越自动化，大量节省开发人员和管理人员的精力，不断去实现建立一个稳定、可控、可重用的软件流程的目标。</w:t>
      </w:r>
    </w:p>
    <w:p w:rsidR="000A7922" w:rsidRPr="00361528" w:rsidRDefault="000A7922" w:rsidP="006D4FA4">
      <w:pPr>
        <w:spacing w:line="360" w:lineRule="auto"/>
        <w:rPr>
          <w:rFonts w:ascii="宋体" w:eastAsia="宋体" w:hAnsi="宋体"/>
          <w:b/>
          <w:sz w:val="32"/>
          <w:szCs w:val="32"/>
        </w:rPr>
      </w:pPr>
      <w:r w:rsidRPr="00361528">
        <w:rPr>
          <w:rFonts w:ascii="宋体" w:eastAsia="宋体" w:hAnsi="宋体" w:hint="eastAsia"/>
          <w:b/>
          <w:sz w:val="32"/>
          <w:szCs w:val="32"/>
        </w:rPr>
        <w:t>相关词条--------------------------------</w:t>
      </w:r>
      <w:r w:rsidR="00361528">
        <w:rPr>
          <w:rFonts w:ascii="宋体" w:eastAsia="宋体" w:hAnsi="宋体"/>
          <w:b/>
          <w:sz w:val="32"/>
          <w:szCs w:val="32"/>
        </w:rPr>
        <w:t>------------------</w:t>
      </w:r>
    </w:p>
    <w:p w:rsidR="00DD779E" w:rsidRDefault="00966E61" w:rsidP="006D4FA4">
      <w:pPr>
        <w:spacing w:line="360" w:lineRule="auto"/>
        <w:rPr>
          <w:rFonts w:ascii="宋体" w:eastAsia="宋体" w:hAnsi="宋体"/>
        </w:rPr>
      </w:pPr>
      <w:r>
        <w:rPr>
          <w:rFonts w:ascii="宋体" w:eastAsia="宋体" w:hAnsi="宋体" w:hint="eastAsia"/>
        </w:rPr>
        <w:t>版本控制</w:t>
      </w:r>
    </w:p>
    <w:p w:rsidR="00DD779E" w:rsidRDefault="00966E61" w:rsidP="006D4FA4">
      <w:pPr>
        <w:spacing w:line="360" w:lineRule="auto"/>
        <w:rPr>
          <w:rFonts w:ascii="宋体" w:eastAsia="宋体" w:hAnsi="宋体"/>
        </w:rPr>
      </w:pPr>
      <w:r>
        <w:rPr>
          <w:rFonts w:ascii="宋体" w:eastAsia="宋体" w:hAnsi="宋体" w:hint="eastAsia"/>
        </w:rPr>
        <w:t>持续集成</w:t>
      </w:r>
    </w:p>
    <w:p w:rsidR="000A7922" w:rsidRDefault="00966E61" w:rsidP="006D4FA4">
      <w:pPr>
        <w:spacing w:line="360" w:lineRule="auto"/>
        <w:rPr>
          <w:rFonts w:ascii="宋体" w:eastAsia="宋体" w:hAnsi="宋体"/>
        </w:rPr>
      </w:pPr>
      <w:r>
        <w:rPr>
          <w:rFonts w:ascii="宋体" w:eastAsia="宋体" w:hAnsi="宋体" w:hint="eastAsia"/>
        </w:rPr>
        <w:t>持续交付</w:t>
      </w:r>
    </w:p>
    <w:p w:rsidR="00361528" w:rsidRPr="00361528" w:rsidRDefault="00361528" w:rsidP="006D4FA4">
      <w:pPr>
        <w:spacing w:line="360" w:lineRule="auto"/>
        <w:rPr>
          <w:rFonts w:ascii="宋体" w:eastAsia="宋体" w:hAnsi="宋体"/>
          <w:b/>
          <w:sz w:val="32"/>
          <w:szCs w:val="32"/>
        </w:rPr>
      </w:pPr>
      <w:r w:rsidRPr="00361528">
        <w:rPr>
          <w:rFonts w:ascii="宋体" w:eastAsia="宋体" w:hAnsi="宋体" w:hint="eastAsia"/>
          <w:b/>
          <w:sz w:val="32"/>
          <w:szCs w:val="32"/>
        </w:rPr>
        <w:t>参考文献--------------------------------</w:t>
      </w:r>
      <w:r>
        <w:rPr>
          <w:rFonts w:ascii="宋体" w:eastAsia="宋体" w:hAnsi="宋体"/>
          <w:b/>
          <w:sz w:val="32"/>
          <w:szCs w:val="32"/>
        </w:rPr>
        <w:t>------------------</w:t>
      </w:r>
    </w:p>
    <w:p w:rsidR="00DD779E" w:rsidRDefault="00DD779E" w:rsidP="006D4FA4">
      <w:pPr>
        <w:spacing w:line="360" w:lineRule="auto"/>
        <w:rPr>
          <w:rFonts w:ascii="宋体" w:eastAsia="宋体" w:hAnsi="宋体"/>
        </w:rPr>
      </w:pPr>
      <w:r>
        <w:rPr>
          <w:rFonts w:ascii="宋体" w:eastAsia="宋体" w:hAnsi="宋体" w:hint="eastAsia"/>
        </w:rPr>
        <w:t>《</w:t>
      </w:r>
      <w:r w:rsidR="00966E61">
        <w:rPr>
          <w:rFonts w:ascii="宋体" w:eastAsia="宋体" w:hAnsi="宋体" w:hint="eastAsia"/>
        </w:rPr>
        <w:t>软件工程导论</w:t>
      </w:r>
      <w:r>
        <w:rPr>
          <w:rFonts w:ascii="宋体" w:eastAsia="宋体" w:hAnsi="宋体" w:hint="eastAsia"/>
        </w:rPr>
        <w:t>》</w:t>
      </w:r>
    </w:p>
    <w:p w:rsidR="00966E61" w:rsidRDefault="00966E61" w:rsidP="006D4FA4">
      <w:pPr>
        <w:spacing w:line="360" w:lineRule="auto"/>
        <w:rPr>
          <w:rFonts w:ascii="宋体" w:eastAsia="宋体" w:hAnsi="宋体" w:hint="eastAsia"/>
        </w:rPr>
      </w:pPr>
      <w:r>
        <w:rPr>
          <w:rFonts w:ascii="宋体" w:eastAsia="宋体" w:hAnsi="宋体" w:hint="eastAsia"/>
        </w:rPr>
        <w:t>《持续交付：发布可靠软件的系统方法》</w:t>
      </w:r>
    </w:p>
    <w:p w:rsidR="000A7922" w:rsidRDefault="00966E61" w:rsidP="006D4FA4">
      <w:pPr>
        <w:spacing w:line="360" w:lineRule="auto"/>
        <w:rPr>
          <w:rFonts w:ascii="宋体" w:eastAsia="宋体" w:hAnsi="宋体"/>
        </w:rPr>
      </w:pPr>
      <w:r w:rsidRPr="00966E61">
        <w:rPr>
          <w:rFonts w:ascii="宋体" w:eastAsia="宋体" w:hAnsi="宋体" w:hint="eastAsia"/>
        </w:rPr>
        <w:t>https://baike.baidu.com/item/</w:t>
      </w:r>
      <w:r>
        <w:rPr>
          <w:rFonts w:ascii="宋体" w:eastAsia="宋体" w:hAnsi="宋体" w:hint="eastAsia"/>
        </w:rPr>
        <w:t>软件配置管理</w:t>
      </w:r>
    </w:p>
    <w:p w:rsidR="006D4FA4" w:rsidRDefault="006D4FA4" w:rsidP="006D4FA4">
      <w:pPr>
        <w:spacing w:line="360" w:lineRule="auto"/>
        <w:rPr>
          <w:rFonts w:ascii="宋体" w:eastAsia="宋体" w:hAnsi="宋体"/>
        </w:rPr>
      </w:pPr>
    </w:p>
    <w:p w:rsidR="006D4FA4" w:rsidRPr="00966E61" w:rsidRDefault="006D4FA4" w:rsidP="006D4FA4">
      <w:pPr>
        <w:spacing w:line="360" w:lineRule="auto"/>
        <w:rPr>
          <w:rFonts w:ascii="宋体" w:eastAsia="宋体" w:hAnsi="宋体"/>
          <w:color w:val="FF0000"/>
        </w:rPr>
      </w:pPr>
      <w:r w:rsidRPr="00966E61">
        <w:rPr>
          <w:rFonts w:ascii="宋体" w:eastAsia="宋体" w:hAnsi="宋体" w:hint="eastAsia"/>
          <w:color w:val="FF0000"/>
        </w:rPr>
        <w:t>注释：词条名称黑体24</w:t>
      </w:r>
      <w:r w:rsidR="00807E42" w:rsidRPr="00966E61">
        <w:rPr>
          <w:rFonts w:ascii="宋体" w:eastAsia="宋体" w:hAnsi="宋体" w:hint="eastAsia"/>
          <w:color w:val="FF0000"/>
        </w:rPr>
        <w:t>号</w:t>
      </w:r>
      <w:r w:rsidRPr="00966E61">
        <w:rPr>
          <w:rFonts w:ascii="宋体" w:eastAsia="宋体" w:hAnsi="宋体" w:hint="eastAsia"/>
          <w:color w:val="FF0000"/>
        </w:rPr>
        <w:t>，标题宋体加粗16号，正文宋体11号</w:t>
      </w:r>
      <w:r w:rsidR="00807E42" w:rsidRPr="00966E61">
        <w:rPr>
          <w:rFonts w:ascii="宋体" w:eastAsia="宋体" w:hAnsi="宋体" w:hint="eastAsia"/>
          <w:color w:val="FF0000"/>
        </w:rPr>
        <w:t>，1.5</w:t>
      </w:r>
      <w:r w:rsidR="00C0600E" w:rsidRPr="00966E61">
        <w:rPr>
          <w:rFonts w:ascii="宋体" w:eastAsia="宋体" w:hAnsi="宋体" w:hint="eastAsia"/>
          <w:color w:val="FF0000"/>
        </w:rPr>
        <w:t>倍行距。可以根据具体的词条来决定添加或减少某些内容。请不要直接复制粘贴，最好自己重新组织语言。</w:t>
      </w:r>
      <w:r w:rsidR="00807E42" w:rsidRPr="00966E61">
        <w:rPr>
          <w:rFonts w:ascii="宋体" w:eastAsia="宋体" w:hAnsi="宋体" w:hint="eastAsia"/>
          <w:color w:val="FF0000"/>
        </w:rPr>
        <w:t>作业完成后</w:t>
      </w:r>
      <w:r w:rsidR="003543D6" w:rsidRPr="00966E61">
        <w:rPr>
          <w:rFonts w:ascii="宋体" w:eastAsia="宋体" w:hAnsi="宋体" w:hint="eastAsia"/>
          <w:color w:val="FF0000"/>
        </w:rPr>
        <w:t>请通过</w:t>
      </w:r>
      <w:r w:rsidR="00807E42" w:rsidRPr="00966E61">
        <w:rPr>
          <w:rFonts w:ascii="宋体" w:eastAsia="宋体" w:hAnsi="宋体" w:hint="eastAsia"/>
          <w:color w:val="FF0000"/>
        </w:rPr>
        <w:t>邮件</w:t>
      </w:r>
      <w:r w:rsidR="003543D6" w:rsidRPr="00966E61">
        <w:rPr>
          <w:rFonts w:ascii="宋体" w:eastAsia="宋体" w:hAnsi="宋体" w:hint="eastAsia"/>
          <w:color w:val="FF0000"/>
        </w:rPr>
        <w:t>提交</w:t>
      </w:r>
      <w:r w:rsidR="00807E42" w:rsidRPr="00966E61">
        <w:rPr>
          <w:rFonts w:ascii="宋体" w:eastAsia="宋体" w:hAnsi="宋体" w:hint="eastAsia"/>
          <w:color w:val="FF0000"/>
        </w:rPr>
        <w:t>给各自的助教。</w:t>
      </w:r>
      <w:r w:rsidR="003543D6" w:rsidRPr="00966E61">
        <w:rPr>
          <w:rFonts w:ascii="宋体" w:eastAsia="宋体" w:hAnsi="宋体" w:hint="eastAsia"/>
          <w:color w:val="FF0000"/>
        </w:rPr>
        <w:t>最后提交时，删掉注释。</w:t>
      </w:r>
    </w:p>
    <w:sectPr w:rsidR="006D4FA4" w:rsidRPr="00966E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0F2" w:rsidRDefault="009610F2" w:rsidP="00DB25B4">
      <w:pPr>
        <w:spacing w:after="0" w:line="240" w:lineRule="auto"/>
      </w:pPr>
      <w:r>
        <w:separator/>
      </w:r>
    </w:p>
  </w:endnote>
  <w:endnote w:type="continuationSeparator" w:id="0">
    <w:p w:rsidR="009610F2" w:rsidRDefault="009610F2" w:rsidP="00DB2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0F2" w:rsidRDefault="009610F2" w:rsidP="00DB25B4">
      <w:pPr>
        <w:spacing w:after="0" w:line="240" w:lineRule="auto"/>
      </w:pPr>
      <w:r>
        <w:separator/>
      </w:r>
    </w:p>
  </w:footnote>
  <w:footnote w:type="continuationSeparator" w:id="0">
    <w:p w:rsidR="009610F2" w:rsidRDefault="009610F2" w:rsidP="00DB25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5343E"/>
    <w:multiLevelType w:val="hybridMultilevel"/>
    <w:tmpl w:val="FED4B2F8"/>
    <w:lvl w:ilvl="0" w:tplc="04090001">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abstractNum w:abstractNumId="1" w15:restartNumberingAfterBreak="0">
    <w:nsid w:val="23856B6F"/>
    <w:multiLevelType w:val="hybridMultilevel"/>
    <w:tmpl w:val="9F30743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68431652"/>
    <w:multiLevelType w:val="hybridMultilevel"/>
    <w:tmpl w:val="D618D110"/>
    <w:lvl w:ilvl="0" w:tplc="04090001">
      <w:start w:val="1"/>
      <w:numFmt w:val="bullet"/>
      <w:lvlText w:val=""/>
      <w:lvlJc w:val="left"/>
      <w:pPr>
        <w:ind w:left="860" w:hanging="420"/>
      </w:pPr>
      <w:rPr>
        <w:rFonts w:ascii="Wingdings" w:hAnsi="Wingdings" w:hint="default"/>
      </w:rPr>
    </w:lvl>
    <w:lvl w:ilvl="1" w:tplc="04090003" w:tentative="1">
      <w:start w:val="1"/>
      <w:numFmt w:val="bullet"/>
      <w:lvlText w:val=""/>
      <w:lvlJc w:val="left"/>
      <w:pPr>
        <w:ind w:left="1280" w:hanging="420"/>
      </w:pPr>
      <w:rPr>
        <w:rFonts w:ascii="Wingdings" w:hAnsi="Wingdings" w:hint="default"/>
      </w:rPr>
    </w:lvl>
    <w:lvl w:ilvl="2" w:tplc="04090005"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3" w:tentative="1">
      <w:start w:val="1"/>
      <w:numFmt w:val="bullet"/>
      <w:lvlText w:val=""/>
      <w:lvlJc w:val="left"/>
      <w:pPr>
        <w:ind w:left="2540" w:hanging="420"/>
      </w:pPr>
      <w:rPr>
        <w:rFonts w:ascii="Wingdings" w:hAnsi="Wingdings" w:hint="default"/>
      </w:rPr>
    </w:lvl>
    <w:lvl w:ilvl="5" w:tplc="04090005"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3" w:tentative="1">
      <w:start w:val="1"/>
      <w:numFmt w:val="bullet"/>
      <w:lvlText w:val=""/>
      <w:lvlJc w:val="left"/>
      <w:pPr>
        <w:ind w:left="3800" w:hanging="420"/>
      </w:pPr>
      <w:rPr>
        <w:rFonts w:ascii="Wingdings" w:hAnsi="Wingdings" w:hint="default"/>
      </w:rPr>
    </w:lvl>
    <w:lvl w:ilvl="8" w:tplc="04090005" w:tentative="1">
      <w:start w:val="1"/>
      <w:numFmt w:val="bullet"/>
      <w:lvlText w:val=""/>
      <w:lvlJc w:val="left"/>
      <w:pPr>
        <w:ind w:left="422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A4"/>
    <w:rsid w:val="000A7922"/>
    <w:rsid w:val="00290FF9"/>
    <w:rsid w:val="003543D6"/>
    <w:rsid w:val="00361528"/>
    <w:rsid w:val="00465DAA"/>
    <w:rsid w:val="004813E2"/>
    <w:rsid w:val="00530D40"/>
    <w:rsid w:val="006135CD"/>
    <w:rsid w:val="006B7CAF"/>
    <w:rsid w:val="006D4FA4"/>
    <w:rsid w:val="00734A77"/>
    <w:rsid w:val="007E19C0"/>
    <w:rsid w:val="00802EBB"/>
    <w:rsid w:val="00807E42"/>
    <w:rsid w:val="009610F2"/>
    <w:rsid w:val="00966E61"/>
    <w:rsid w:val="009B3F63"/>
    <w:rsid w:val="00B22CED"/>
    <w:rsid w:val="00B30DA4"/>
    <w:rsid w:val="00C0600E"/>
    <w:rsid w:val="00DB25B4"/>
    <w:rsid w:val="00DD779E"/>
    <w:rsid w:val="00DF3FDD"/>
    <w:rsid w:val="00EA42F5"/>
    <w:rsid w:val="00FD4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41782"/>
  <w15:chartTrackingRefBased/>
  <w15:docId w15:val="{D1C59F6A-85DF-4247-ADB7-086BD5526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B3F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B3F63"/>
    <w:rPr>
      <w:rFonts w:asciiTheme="majorHAnsi" w:eastAsiaTheme="majorEastAsia" w:hAnsiTheme="majorHAnsi" w:cstheme="majorBidi"/>
      <w:spacing w:val="-10"/>
      <w:kern w:val="28"/>
      <w:sz w:val="56"/>
      <w:szCs w:val="56"/>
    </w:rPr>
  </w:style>
  <w:style w:type="paragraph" w:styleId="a5">
    <w:name w:val="List Paragraph"/>
    <w:basedOn w:val="a"/>
    <w:uiPriority w:val="34"/>
    <w:qFormat/>
    <w:rsid w:val="00465DAA"/>
    <w:pPr>
      <w:ind w:firstLineChars="200" w:firstLine="420"/>
    </w:pPr>
  </w:style>
  <w:style w:type="paragraph" w:styleId="a6">
    <w:name w:val="header"/>
    <w:basedOn w:val="a"/>
    <w:link w:val="a7"/>
    <w:uiPriority w:val="99"/>
    <w:unhideWhenUsed/>
    <w:rsid w:val="00DB25B4"/>
    <w:pPr>
      <w:pBdr>
        <w:bottom w:val="single" w:sz="6" w:space="1" w:color="auto"/>
      </w:pBd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DB25B4"/>
    <w:rPr>
      <w:sz w:val="18"/>
      <w:szCs w:val="18"/>
    </w:rPr>
  </w:style>
  <w:style w:type="paragraph" w:styleId="a8">
    <w:name w:val="footer"/>
    <w:basedOn w:val="a"/>
    <w:link w:val="a9"/>
    <w:uiPriority w:val="99"/>
    <w:unhideWhenUsed/>
    <w:rsid w:val="00DB25B4"/>
    <w:pPr>
      <w:tabs>
        <w:tab w:val="center" w:pos="4153"/>
        <w:tab w:val="right" w:pos="8306"/>
      </w:tabs>
      <w:snapToGrid w:val="0"/>
      <w:spacing w:line="240" w:lineRule="auto"/>
    </w:pPr>
    <w:rPr>
      <w:sz w:val="18"/>
      <w:szCs w:val="18"/>
    </w:rPr>
  </w:style>
  <w:style w:type="character" w:customStyle="1" w:styleId="a9">
    <w:name w:val="页脚 字符"/>
    <w:basedOn w:val="a0"/>
    <w:link w:val="a8"/>
    <w:uiPriority w:val="99"/>
    <w:rsid w:val="00DB25B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3</Pages>
  <Words>359</Words>
  <Characters>2047</Characters>
  <Application>Microsoft Office Word</Application>
  <DocSecurity>0</DocSecurity>
  <Lines>17</Lines>
  <Paragraphs>4</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SEG_ZC</cp:lastModifiedBy>
  <cp:revision>13</cp:revision>
  <dcterms:created xsi:type="dcterms:W3CDTF">2018-10-13T07:10:00Z</dcterms:created>
  <dcterms:modified xsi:type="dcterms:W3CDTF">2018-10-15T11:34:00Z</dcterms:modified>
</cp:coreProperties>
</file>